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3093" w14:textId="0FC575AE" w:rsidR="00DE7297" w:rsidRDefault="000C55FD"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Deer Ridge Property Owners Monthly Meeting - 4/16/2013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Time Started: 7:05 pm, Adjourned: 8:15 pm</w:t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7"/>
          <w:szCs w:val="27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Board Members present: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 xml:space="preserve">a.   President: Schuyler </w:t>
      </w:r>
      <w:proofErr w:type="spellStart"/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Schupbach</w:t>
      </w:r>
      <w:proofErr w:type="spellEnd"/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>b.   Treasurer: David Webb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>c.   Compliance: Gary Ash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>d.   Common Areas: Justin Clark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>e.   Member: Anna Paxton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>Treasurer's Report: Heartland checking balance = $38,953 --- Special assessment account = $176,729.  3 haven't paid annual dues.  4 haven't paid special assessment 1st installment.  Mowing contract has been signed with Garriott. 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>Board contacted Dale township road commissioner Tom Stokes on the issue with wash out on southwest corner of subdivision.  He plans to fix this week.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>Electric bill has increased over the past few months.  Potential issue with tertiary sand filter.  Justin will follow up to get someone to look into the issue. 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>Compliance discussion - letter will be drafted to all homeowners highlighting covenant reminders. Examples include -  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---  Yard</w:t>
      </w:r>
      <w:proofErr w:type="gramEnd"/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 xml:space="preserve"> Lights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>---  Dogs Running Loose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>---  Boats Parked Outside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>---  Construction Approval Requirements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>---  Parking in the Street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>This letter will also be posted in the neighborhood news section of the website. 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>Common areas - two new pond bids were reviewed.  Marine Biochemists -- $3795 and Aquatic Control of Illinois -- $3750.  Based on the comprehensive reporting and analysis completed with each treatment, the Board agreed to use Marine Biochemists for this year's treatment.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 xml:space="preserve">Environmental Update - no recent contact from the IEPA.  The board is continuing to work on securing a contractor to fix the issue with the common collection tube running between the Hintz and Sappington properties.  This needs to be a priority given the delay in the comprehensive IEPA solution (which was previously going to solve this </w:t>
      </w:r>
      <w:proofErr w:type="spellStart"/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specifc</w:t>
      </w:r>
      <w:proofErr w:type="spellEnd"/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 xml:space="preserve"> issue). </w:t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br/>
        <w:t xml:space="preserve">Schuyler will schedule a meeting with the following individuals - Ron Roth, Rick Strong, Jim </w:t>
      </w:r>
      <w:proofErr w:type="spellStart"/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Gottsacker</w:t>
      </w:r>
      <w:proofErr w:type="spellEnd"/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 xml:space="preserve">, Stuart </w:t>
      </w:r>
      <w:proofErr w:type="spellStart"/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Nerby</w:t>
      </w:r>
      <w:proofErr w:type="spellEnd"/>
      <w:r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, Scott Klein, Tom Young, and Scott Shook to discuss individual treatment system options that could be installed at each individual outfall.  </w:t>
      </w:r>
    </w:p>
    <w:sectPr w:rsidR="00DE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FD"/>
    <w:rsid w:val="000C55FD"/>
    <w:rsid w:val="00186B71"/>
    <w:rsid w:val="001F726A"/>
    <w:rsid w:val="00DE7297"/>
    <w:rsid w:val="00E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7158"/>
  <w15:chartTrackingRefBased/>
  <w15:docId w15:val="{8DB11F2A-BF80-46E7-AB77-1D91E195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</dc:creator>
  <cp:keywords/>
  <dc:description/>
  <cp:lastModifiedBy>Thompson</cp:lastModifiedBy>
  <cp:revision>1</cp:revision>
  <dcterms:created xsi:type="dcterms:W3CDTF">2020-04-17T02:22:00Z</dcterms:created>
  <dcterms:modified xsi:type="dcterms:W3CDTF">2020-04-17T02:23:00Z</dcterms:modified>
</cp:coreProperties>
</file>